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69F5" w:rsidRDefault="00E569F5" w:rsidP="00E569F5">
      <w:r>
        <w:rPr>
          <w:noProof/>
          <w:lang w:val="ru-RU" w:eastAsia="ru-RU"/>
        </w:rPr>
        <w:drawing>
          <wp:inline distT="0" distB="0" distL="0" distR="0">
            <wp:extent cx="5902325" cy="8354060"/>
            <wp:effectExtent l="0" t="0" r="3175" b="8890"/>
            <wp:docPr id="1" name="Рисунок 1" descr="C:\Users\user\Pictures\2019-03-05 впаыуе\впаыуе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впаыуе\впаыуе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впаыуе\впаыу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впаыуе\впаыуе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1"/>
        <w:gridCol w:w="4795"/>
        <w:gridCol w:w="970"/>
      </w:tblGrid>
      <w:tr w:rsidR="006A07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A0736" w:rsidRPr="00BE18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0736" w:rsidRPr="00BE18E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«Математический анализ» является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      </w:r>
          </w:p>
        </w:tc>
      </w:tr>
      <w:tr w:rsidR="006A0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студентов основным понятиям и теоремам разделов математики,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6A0736" w:rsidRPr="00BE18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решения профессиональных задач с использованием математического аппарата.</w:t>
            </w:r>
          </w:p>
        </w:tc>
      </w:tr>
      <w:tr w:rsidR="006A0736" w:rsidRPr="00BE18E9">
        <w:trPr>
          <w:trHeight w:hRule="exact" w:val="277"/>
        </w:trPr>
        <w:tc>
          <w:tcPr>
            <w:tcW w:w="766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</w:tr>
      <w:tr w:rsidR="006A0736" w:rsidRPr="00BE18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073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A0736" w:rsidRPr="00BE18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0736" w:rsidRPr="00BE18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оценки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</w:t>
            </w:r>
          </w:p>
        </w:tc>
      </w:tr>
      <w:tr w:rsidR="006A0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6A07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766" w:type="dxa"/>
          </w:tcPr>
          <w:p w:rsidR="006A0736" w:rsidRDefault="006A0736"/>
        </w:tc>
        <w:tc>
          <w:tcPr>
            <w:tcW w:w="511" w:type="dxa"/>
          </w:tcPr>
          <w:p w:rsidR="006A0736" w:rsidRDefault="006A0736"/>
        </w:tc>
        <w:tc>
          <w:tcPr>
            <w:tcW w:w="1560" w:type="dxa"/>
          </w:tcPr>
          <w:p w:rsidR="006A0736" w:rsidRDefault="006A0736"/>
        </w:tc>
        <w:tc>
          <w:tcPr>
            <w:tcW w:w="1844" w:type="dxa"/>
          </w:tcPr>
          <w:p w:rsidR="006A0736" w:rsidRDefault="006A0736"/>
        </w:tc>
        <w:tc>
          <w:tcPr>
            <w:tcW w:w="5104" w:type="dxa"/>
          </w:tcPr>
          <w:p w:rsidR="006A0736" w:rsidRDefault="006A0736"/>
        </w:tc>
        <w:tc>
          <w:tcPr>
            <w:tcW w:w="993" w:type="dxa"/>
          </w:tcPr>
          <w:p w:rsidR="006A0736" w:rsidRDefault="006A0736"/>
        </w:tc>
      </w:tr>
      <w:tr w:rsidR="006A0736" w:rsidRPr="00BE18E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0736" w:rsidRPr="00BE18E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 w:rsidP="00E111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6A0736" w:rsidRPr="00BE18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6A0736" w:rsidRPr="00BE18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6A0736" w:rsidRPr="00BE18E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применения понятий и методов к решению задач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математического анализа, алгебраического доказательства, геометрической интерпретации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алгебры, геометрии, математического анализа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математические понятия при анализе проблемы, проектировании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доказательство и исследование</w:t>
            </w:r>
          </w:p>
        </w:tc>
      </w:tr>
      <w:tr w:rsidR="006A07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вычисление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социально значимым проблемам и процессам</w:t>
            </w:r>
          </w:p>
        </w:tc>
      </w:tr>
    </w:tbl>
    <w:p w:rsidR="006A0736" w:rsidRPr="00865D64" w:rsidRDefault="00E569F5">
      <w:pPr>
        <w:rPr>
          <w:sz w:val="0"/>
          <w:szCs w:val="0"/>
          <w:lang w:val="ru-RU"/>
        </w:rPr>
      </w:pPr>
      <w:r w:rsidRPr="00865D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7"/>
        <w:gridCol w:w="272"/>
        <w:gridCol w:w="2974"/>
        <w:gridCol w:w="961"/>
        <w:gridCol w:w="694"/>
        <w:gridCol w:w="1113"/>
        <w:gridCol w:w="1248"/>
        <w:gridCol w:w="681"/>
        <w:gridCol w:w="396"/>
        <w:gridCol w:w="979"/>
      </w:tblGrid>
      <w:tr w:rsidR="006A07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проектной деятельности и приемами их применения в профессиональной деятельности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 методами математической обработки информации</w:t>
            </w:r>
          </w:p>
        </w:tc>
      </w:tr>
      <w:tr w:rsidR="006A0736" w:rsidRPr="00BE18E9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применения понятий и методов к решению задач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математического анализа, алгебраического доказательства, геометрической интерпретации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алгебры, геометрии, математического анализа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математические понятия при анализе проблемы, проектировании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доказательство и исследование</w:t>
            </w:r>
          </w:p>
        </w:tc>
      </w:tr>
      <w:tr w:rsidR="006A07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вычисление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социально значимым проблемам и процессам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проектной деятельности и приемами их применения в профессиональной деятельности</w:t>
            </w:r>
          </w:p>
        </w:tc>
      </w:tr>
      <w:tr w:rsidR="006A0736" w:rsidRPr="00BE18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 методами математической обработки информации</w:t>
            </w:r>
          </w:p>
        </w:tc>
      </w:tr>
      <w:tr w:rsidR="006A0736" w:rsidRPr="00BE18E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A07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понятия математики  и  методы доказательств утверждений (от противного, математической индукции и др.);</w:t>
            </w:r>
          </w:p>
        </w:tc>
      </w:tr>
      <w:tr w:rsidR="006A0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0736" w:rsidRPr="00BE18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данных;</w:t>
            </w:r>
          </w:p>
        </w:tc>
      </w:tr>
      <w:tr w:rsidR="006A07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доказательстве;</w:t>
            </w:r>
          </w:p>
        </w:tc>
      </w:tr>
      <w:tr w:rsidR="006A0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 выбор метода решения задач;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инструментальных сре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6A07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синтеза изучаемых явлений и процессов;</w:t>
            </w:r>
          </w:p>
        </w:tc>
      </w:tr>
      <w:tr w:rsidR="006A0736" w:rsidRPr="00BE18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6A0736" w:rsidRPr="00BE18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представления математической информации (аналитическим, графическим, символическим и др.);</w:t>
            </w:r>
          </w:p>
        </w:tc>
      </w:tr>
      <w:tr w:rsidR="006A0736" w:rsidRPr="00BE18E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6A0736" w:rsidRPr="00BE18E9">
        <w:trPr>
          <w:trHeight w:hRule="exact" w:val="277"/>
        </w:trPr>
        <w:tc>
          <w:tcPr>
            <w:tcW w:w="766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</w:tr>
      <w:tr w:rsidR="006A0736" w:rsidRPr="00BE18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073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61"/>
        <w:gridCol w:w="924"/>
        <w:gridCol w:w="668"/>
        <w:gridCol w:w="1084"/>
        <w:gridCol w:w="1206"/>
        <w:gridCol w:w="668"/>
        <w:gridCol w:w="385"/>
        <w:gridCol w:w="940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A0736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02"/>
        <w:gridCol w:w="917"/>
        <w:gridCol w:w="664"/>
        <w:gridCol w:w="1079"/>
        <w:gridCol w:w="1199"/>
        <w:gridCol w:w="664"/>
        <w:gridCol w:w="381"/>
        <w:gridCol w:w="935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A0736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02"/>
        <w:gridCol w:w="917"/>
        <w:gridCol w:w="664"/>
        <w:gridCol w:w="1079"/>
        <w:gridCol w:w="1199"/>
        <w:gridCol w:w="664"/>
        <w:gridCol w:w="381"/>
        <w:gridCol w:w="935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A0736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531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исчисление.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неберущихся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интегралов.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00"/>
        <w:gridCol w:w="916"/>
        <w:gridCol w:w="673"/>
        <w:gridCol w:w="1078"/>
        <w:gridCol w:w="1198"/>
        <w:gridCol w:w="663"/>
        <w:gridCol w:w="381"/>
        <w:gridCol w:w="934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A0736">
        <w:trPr>
          <w:trHeight w:hRule="exact" w:val="531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исчисление.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неберущихся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интегралов.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81"/>
        <w:gridCol w:w="917"/>
        <w:gridCol w:w="674"/>
        <w:gridCol w:w="1079"/>
        <w:gridCol w:w="1199"/>
        <w:gridCol w:w="664"/>
        <w:gridCol w:w="381"/>
        <w:gridCol w:w="935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A0736">
        <w:trPr>
          <w:trHeight w:hRule="exact" w:val="465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исчисление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-переменных. Понятие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-переменных. График и линии уровня функции двух переменных. Предел функции в точке. Непрерывность функции в точке и на промежутке.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Частные производные. Полный дифференциал. Дифференцирование сложных и неявных функций. Касательная и нормаль к поверхности. Частные производные и дифференциалы высших порядков. Производная по направлению. Градиент. Экстремум функции двух переменных.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Двойной интеграл. Свойства и методы вычисления. Замена переменных в двойном интеграле.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двойного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465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исчисление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-переменных. Понятие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-переменных. График и линии уровня функции двух переменных. Предел функции в точке. Непрерывность функции в точке и на промежутке.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Частные производные. Полный дифференциал. Дифференцирование сложных и неявных функций. Касательная и нормаль к поверхности. Частные производные и дифференциалы высших порядков. Производная по направлению. Градиент. Экстремум функции двух переменных.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Двойной интеграл. Свойства и методы вычисления. Замена переменных в двойном интеграле.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двойного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465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исчисление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-переменных. Понятие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-переменных. График и линии уровня функции двух переменных. Предел функции в точке. Непрерывность функции в точке и на промежутке.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Частные производные. Полный дифференциал. Дифференцирование сложных и неявных функций. Касательная и нормаль к поверхности. Частные производные и дифференциалы высших порядков. Производная по направлению. Градиент. Экстремум функции двух переменных.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Двойной интеграл. Свойства и методы вычисления. Замена переменных в двойном интеграле.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двойного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81"/>
        <w:gridCol w:w="919"/>
        <w:gridCol w:w="665"/>
        <w:gridCol w:w="1081"/>
        <w:gridCol w:w="1201"/>
        <w:gridCol w:w="665"/>
        <w:gridCol w:w="382"/>
        <w:gridCol w:w="936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6A0736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и степенные ряды. Понятие числового ряда и его сходимости. Необходимый признак сходимости ряда. Достаточные признаки сходимости рядов (признаки сравнения, признак Даламбера, признак Коши, интегральный).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Знакопеременные ряды. Признак Лейбница сходимости знакочередующихся рядов. Абсолютная и условная сходимость рядов.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Степенной ряд, область его сходимости. Теорема Абеля. Ряды Тейлора и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Маклорена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Разложение основных элементарных функций в степенные ряды. Применение основных разложений к решению задач.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порядка. Задачи, приводящие к понятию дифференциального уравнения. Дифференциальные уравнения первого порядка: основные понятия. Дифференциальные уравнения первого порядка с разделяющимися переменными. Однородные дифференциальные уравнения первого порядка. Линейные дифференциальные уравнения первого порядка.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порядка. Задачи, приводящие к понятию дифференциального уравнения. Дифференциальные уравнения первого порядка: основные понятия. Дифференциальные уравнения первого порядка с разделяющимися переменными. Однородные дифференциальные уравнения первого порядка. Линейные дифференциальные уравнения первого порядка.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порядка. Задачи, приводящие к понятию дифференциального уравнения. Дифференциальные уравнения первого порядка: основные понятия. Дифференциальные уравнения первого порядка с разделяющимися переменными. Однородные дифференциальные уравнения первого порядка. Линейные дифференциальные уравнения первого порядка.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9"/>
        <w:gridCol w:w="918"/>
        <w:gridCol w:w="674"/>
        <w:gridCol w:w="1080"/>
        <w:gridCol w:w="1200"/>
        <w:gridCol w:w="664"/>
        <w:gridCol w:w="382"/>
        <w:gridCol w:w="935"/>
      </w:tblGrid>
      <w:tr w:rsidR="006A0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первого порядка. Задачи, приводящие к понятию дифференциального уравнения. Дифференциальные уравнения первого порядка: основные понятия. Дифференциальные уравнения первого порядка с разделяющимися переменными. Однородные дифференциальные уравнения первого порядка. Линейные дифференциальные уравнения первого порядка.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порядков. Дифференциальные уравнения высших  порядков, допускающие понижение порядка. Линейные дифференциальные уравнения с постоянными коэффициентами однородные и неоднородные со специальной правой частью. Линейные дифференциальные уравнения второго порядка с постоянными коэффициентами однородные и неоднородные: метод решения вариации произвольной постоянной.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порядков. Дифференциальные уравнения высших  порядков, допускающие понижение порядка. Линейные дифференциальные уравнения с постоянными коэффициентами однородные и неоднородные со специальной правой частью. Линейные дифференциальные уравнения второго порядка с постоянными коэффициентами однородные и неоднородные: метод решения вариации произвольной постоянной. /</w:t>
            </w:r>
            <w:proofErr w:type="spellStart"/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порядков. Дифференциальные уравнения высших  порядков, допускающие понижение порядка. Линейные дифференциальные уравнения с постоянными коэффициентами однородные и неоднородные со специальной правой частью. Линейные дифференциальные уравнения второго порядка с постоянными коэффициентами однородные и неоднородные: метод решения вариации произвольной постоянной. /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117" w:rsidRDefault="00E11117" w:rsidP="00E111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ОК-7</w:t>
            </w:r>
          </w:p>
          <w:p w:rsidR="006A0736" w:rsidRDefault="00E11117" w:rsidP="00E111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</w:tr>
      <w:tr w:rsidR="006A0736">
        <w:trPr>
          <w:trHeight w:hRule="exact" w:val="277"/>
        </w:trPr>
        <w:tc>
          <w:tcPr>
            <w:tcW w:w="993" w:type="dxa"/>
          </w:tcPr>
          <w:p w:rsidR="006A0736" w:rsidRDefault="006A0736"/>
        </w:tc>
        <w:tc>
          <w:tcPr>
            <w:tcW w:w="3687" w:type="dxa"/>
          </w:tcPr>
          <w:p w:rsidR="006A0736" w:rsidRDefault="006A0736"/>
        </w:tc>
        <w:tc>
          <w:tcPr>
            <w:tcW w:w="851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1135" w:type="dxa"/>
          </w:tcPr>
          <w:p w:rsidR="006A0736" w:rsidRDefault="006A0736"/>
        </w:tc>
        <w:tc>
          <w:tcPr>
            <w:tcW w:w="1277" w:type="dxa"/>
          </w:tcPr>
          <w:p w:rsidR="006A0736" w:rsidRDefault="006A0736"/>
        </w:tc>
        <w:tc>
          <w:tcPr>
            <w:tcW w:w="710" w:type="dxa"/>
          </w:tcPr>
          <w:p w:rsidR="006A0736" w:rsidRDefault="006A0736"/>
        </w:tc>
        <w:tc>
          <w:tcPr>
            <w:tcW w:w="426" w:type="dxa"/>
          </w:tcPr>
          <w:p w:rsidR="006A0736" w:rsidRDefault="006A0736"/>
        </w:tc>
        <w:tc>
          <w:tcPr>
            <w:tcW w:w="993" w:type="dxa"/>
          </w:tcPr>
          <w:p w:rsidR="006A0736" w:rsidRDefault="006A0736"/>
        </w:tc>
      </w:tr>
      <w:tr w:rsidR="006A073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A0736" w:rsidRPr="00BE18E9">
        <w:trPr>
          <w:trHeight w:hRule="exact" w:val="126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Множества. Операции над множествами (объединение, пересечение, разность множеств).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Комплексные числа. Алгебраическая, тригонометрическая и показательная формы записи комплексных чисел. Действия над комплексными числами.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Функции: определение, способы задания, основные свойства.</w:t>
            </w:r>
          </w:p>
        </w:tc>
      </w:tr>
    </w:tbl>
    <w:p w:rsidR="006A0736" w:rsidRPr="00865D64" w:rsidRDefault="00E569F5">
      <w:pPr>
        <w:rPr>
          <w:sz w:val="0"/>
          <w:szCs w:val="0"/>
          <w:lang w:val="ru-RU"/>
        </w:rPr>
      </w:pPr>
      <w:r w:rsidRPr="00865D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7"/>
        <w:gridCol w:w="969"/>
      </w:tblGrid>
      <w:tr w:rsidR="006A073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6A0736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Ограниченные и неограниченные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элементарные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Предел функции в точке и на бесконечности (16 случаев).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теоремы о пределах.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Бесконечно малые функции и их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Эквивалентные бесконечно малые функции и их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Бесконечно большие функции и их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Связь между бесконечно малыми и бесконечно большими функциями.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Первый замечательный предел.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Второй замечательный предел.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Непрерывность функции в точке. Свойства функций, непрерывных в точке.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точки разрыва. Классификация точек разрыва.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Непрерывность функции на промежутке. Свойства функций, непрерывных на отрезке.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Производная функции (определение, свойства). Геометрический и механический смысл производной.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Производная сложной функции. Производная обратной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Таблица производных (2-3 формулы доказать).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Правила дифференцируемости.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Дифференцируемость функции. Дифференциал функции и его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Теорема о непрерывности дифференцируемой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Инвариантность формы первого дифференциала.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Приближенные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вычислении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помощью дифференциала.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теоремы о дифференцируемых функциях.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Правило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Формула Тейлора.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Монотонность функции. Необходимое условие монотонности. Достаточное условие монотонности.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Экстремум функции. Необходимый признак экстремума. Достаточный признак экстремума.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Направление выпуклости графика функции вверх (вниз). Достаточное условие направления функции вверх (вниз).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Точки перегиба графика функции. Необходимое условие точки перегиба. Достаточное условие точки перегиба.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Асимптоты графика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Полное исследование функции и построение графика.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Наибольшее и наименьшее значения функции на отрезке.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неопределенный интеграл.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Свойства неопределенного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Таблица интегралов (2-3 формулы обосновать).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Замена переменной в неопределенном интеграле.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 интегрирования по частям.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Интегрирование рациональных функций.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Интегрирование иррациональных функций.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Интегрирование тригонометрических функций.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Понятие определенного интеграла. Свойства определенного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Замена переменной в определенном интеграле.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Метод интегрирования по частям в определенном интеграле.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Несобственные интегралы первого типа: определение, вычисление, признаки сходимости.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Несобственные интегралы второго типа: определение, вычисление, признаки сходимости.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Геометрические приложения определенного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Частные производные функции двух переменных. Привести примеры.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Полное приращение и полный дифференциал функции двух переменных.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 Производная сложной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переменных.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Производная неявно заданной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Касательная и нормаль к поверхности.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Частные производные и дифференциалы высших порядков.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Производная по направлению. Градиент.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Экстремум функции двух переменных.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Скалярное поле. Векторное поле. Потенциальное поле. Привести пример.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Понятие двойного интеграла, его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Вычисление двойного интеграла. Повторные интегралы.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Двойной интеграл в полярных координатах.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Применения двойного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Числовые ряды. Сходимость числового ряда, его сумма.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Необходимый признак сходимости числового ряда.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64. Достаточные признаки сходимости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знакоположительных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числовых рядов: признаки сравнения, Даламбера, Коши.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65. Интегральный признак сходимости числовых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знакоположительных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рядов.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Знакочередующиеся ряды. Признак Лейбница.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Абсолютная и условная сходимость знакопеременных рядов.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Степенные ряды. Радиус интервала сходимости степенного ряда.</w:t>
            </w:r>
          </w:p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Разложение функций в степенные ряды.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Маклорена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1"/>
        <w:gridCol w:w="1883"/>
        <w:gridCol w:w="3183"/>
        <w:gridCol w:w="1598"/>
        <w:gridCol w:w="972"/>
      </w:tblGrid>
      <w:tr w:rsidR="006A07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6A0736" w:rsidRDefault="006A0736"/>
        </w:tc>
        <w:tc>
          <w:tcPr>
            <w:tcW w:w="1702" w:type="dxa"/>
          </w:tcPr>
          <w:p w:rsidR="006A0736" w:rsidRDefault="006A0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14</w:t>
            </w:r>
          </w:p>
        </w:tc>
      </w:tr>
      <w:tr w:rsidR="006A0736" w:rsidRPr="00BE18E9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Ряды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Маклорена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основных элементарных функций.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Дифференциальные уравнения (ДУ): основные понятия.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Задача Коши для ДУ первого порядка.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Уравнения с разделяющимися переменными.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Однородные дифференциальные уравнения и приводящиеся к ним.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Линейные уравнения (два метода решения).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Уравнения Бернулли.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Дифференциальные уравнения в полных дифференциалах.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77. ДУ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го порядка, допускающие понижение порядка.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Линейные однородные дифференциальные уравнения высших порядков с постоянными коэффициентами и специальной правой частью. Структура общего решения такого уравнения.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Линейные неоднородные дифференциальные уравнения высших порядков с постоянными коэффициентами и специальной правой частью. Структура общего решения такого уравнения.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ЛОДУ второго порядка с постоянными коэффициентами. Общее и частное решения.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ЛНДУ второго порядка с постоянными коэффициентами со специальной правой частью. Общее и частное решения.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 Метод вариации произвольных постоянных решения линейных неоднородных дифференциальных уравнений высших порядков с постоянными коэффициентами.</w:t>
            </w:r>
          </w:p>
          <w:p w:rsidR="006A0736" w:rsidRPr="00865D64" w:rsidRDefault="006A0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Производная сложной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переменных.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Производная неявно заданной функции.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Касательная и нормаль к поверхности.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Частные производные и дифференциалы высших порядков.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Производная по направлению. Градиент.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Экстремум функции двух переменных.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Скалярное поле. Векторное поле. Потенциальное поле. Привести пример.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двойного интеграла, его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Вычисление двойного интеграла. Повторные интегралы.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Двойной интеграл в полярных координатах.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Применения двойного интеграла.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Числовые ряды. Сходимость числового ряда, его сумма. Свойства.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Необходимый признак сходимости числового ряда.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Достаточные признаки сходимости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знакоположительных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числовых рядов: признаки сравнения, Даламбера, Коши.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Интегральный признак сходимости числовых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знакоположительных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рядов.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Знакочередующиеся ряды. Признак Лейбница. Абсолютная и условная сходимость знакопеременных рядов.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Степенные ряды. Радиус интервала сходимости степенного ряда.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Разложение функций в степенные ряды. Ряды Тейлора и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Маклорена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Ряды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Маклорена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основных элементарных функций.</w:t>
            </w: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Дифференциальные уравнения (ДУ): основные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ий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высших порядков с постоянными коэффициентами.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0736" w:rsidRPr="00BE18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865D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1A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C1A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C1A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0736" w:rsidRPr="00865D64" w:rsidTr="00BE18E9">
        <w:trPr>
          <w:trHeight w:hRule="exact" w:val="2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111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1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  <w:r w:rsidR="00865D64" w:rsidRPr="00E111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тест</w:t>
            </w:r>
          </w:p>
        </w:tc>
      </w:tr>
      <w:tr w:rsidR="006A0736" w:rsidRPr="00865D64">
        <w:trPr>
          <w:trHeight w:hRule="exact" w:val="277"/>
        </w:trPr>
        <w:tc>
          <w:tcPr>
            <w:tcW w:w="710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</w:tr>
      <w:tr w:rsidR="006A0736" w:rsidRPr="00BE18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07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Баврин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И.И., Матросов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математика: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6A07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курс математики для студентов специальности "Прикладная информатика":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6A07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мат</w:t>
            </w:r>
            <w:bookmarkStart w:id="0" w:name="_GoBack"/>
            <w:bookmarkEnd w:id="0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ематики для студентов направления "Информационные системы":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6A07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Виленкин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Гробер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для студентов экономических, технических, 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естественно-научных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специальностей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07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6A07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0736" w:rsidRPr="00BE18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</w:t>
            </w:r>
            <w:proofErr w:type="spell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6A0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6A0736" w:rsidRDefault="00E56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1"/>
        <w:gridCol w:w="4758"/>
        <w:gridCol w:w="985"/>
      </w:tblGrid>
      <w:tr w:rsidR="006A0736" w:rsidTr="00865D64">
        <w:trPr>
          <w:trHeight w:hRule="exact" w:val="416"/>
        </w:trPr>
        <w:tc>
          <w:tcPr>
            <w:tcW w:w="453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8" w:type="dxa"/>
          </w:tcPr>
          <w:p w:rsidR="006A0736" w:rsidRDefault="006A0736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15</w:t>
            </w:r>
          </w:p>
        </w:tc>
      </w:tr>
      <w:tr w:rsidR="006A0736" w:rsidTr="00865D64">
        <w:trPr>
          <w:trHeight w:hRule="exact" w:val="5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865D64">
            <w:pPr>
              <w:spacing w:after="0" w:line="240" w:lineRule="auto"/>
              <w:rPr>
                <w:sz w:val="19"/>
                <w:szCs w:val="19"/>
              </w:rPr>
            </w:pPr>
            <w:r w:rsidRPr="004863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proofErr w:type="spellEnd"/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C57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C57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1C57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r w:rsidRPr="001C57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C57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1D0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</w:p>
        </w:tc>
      </w:tr>
      <w:tr w:rsidR="006A0736" w:rsidTr="00865D6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A0736" w:rsidRPr="00BE18E9" w:rsidTr="00865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A0736" w:rsidRPr="00BE18E9" w:rsidTr="00865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A0736" w:rsidRPr="00BE18E9" w:rsidTr="00865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Default="00E56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A0736" w:rsidRPr="00BE18E9" w:rsidTr="00865D64">
        <w:trPr>
          <w:trHeight w:hRule="exact" w:val="277"/>
        </w:trPr>
        <w:tc>
          <w:tcPr>
            <w:tcW w:w="780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3751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</w:tr>
      <w:tr w:rsidR="006A0736" w:rsidRPr="00BE18E9" w:rsidTr="00865D6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5D64" w:rsidRPr="00BE18E9" w:rsidTr="00865D6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D64" w:rsidRDefault="00865D64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D64" w:rsidRPr="00085822" w:rsidRDefault="00865D64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6A0736" w:rsidRPr="00BE18E9" w:rsidTr="00865D64">
        <w:trPr>
          <w:trHeight w:hRule="exact" w:val="277"/>
        </w:trPr>
        <w:tc>
          <w:tcPr>
            <w:tcW w:w="780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3751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6A0736" w:rsidRPr="00865D64" w:rsidRDefault="006A0736">
            <w:pPr>
              <w:rPr>
                <w:lang w:val="ru-RU"/>
              </w:rPr>
            </w:pPr>
          </w:p>
        </w:tc>
      </w:tr>
      <w:tr w:rsidR="006A0736" w:rsidRPr="00BE18E9" w:rsidTr="00865D6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65D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A0736" w:rsidRPr="00BE18E9" w:rsidTr="00865D64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6A0736" w:rsidRPr="00865D64" w:rsidRDefault="006A0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0736" w:rsidRPr="00865D64" w:rsidRDefault="00E569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65D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6A0736" w:rsidRPr="00865D64" w:rsidRDefault="006A0736">
      <w:pPr>
        <w:rPr>
          <w:lang w:val="ru-RU"/>
        </w:rPr>
      </w:pPr>
    </w:p>
    <w:sectPr w:rsidR="006A0736" w:rsidRPr="00865D64" w:rsidSect="0012644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6449"/>
    <w:rsid w:val="001F0BC7"/>
    <w:rsid w:val="006A0736"/>
    <w:rsid w:val="00865D64"/>
    <w:rsid w:val="00BE18E9"/>
    <w:rsid w:val="00BF7F74"/>
    <w:rsid w:val="00D31453"/>
    <w:rsid w:val="00E11117"/>
    <w:rsid w:val="00E209E2"/>
    <w:rsid w:val="00E5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4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6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69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4064</Words>
  <Characters>23169</Characters>
  <Application>Microsoft Office Word</Application>
  <DocSecurity>0</DocSecurity>
  <Lines>193</Lines>
  <Paragraphs>54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2ЭЗ(ЭПО)-15_plx_Математический анализ</vt:lpstr>
      <vt:lpstr>Лист1</vt:lpstr>
    </vt:vector>
  </TitlesOfParts>
  <Company/>
  <LinksUpToDate>false</LinksUpToDate>
  <CharactersWithSpaces>27179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2ЭЗ(ЭПО)-15_plx_Математический анализ</dc:title>
  <dc:creator>FastReport.NET</dc:creator>
  <cp:lastModifiedBy>user</cp:lastModifiedBy>
  <cp:revision>7</cp:revision>
  <cp:lastPrinted>2019-10-10T09:03:00Z</cp:lastPrinted>
  <dcterms:created xsi:type="dcterms:W3CDTF">2019-03-05T12:46:00Z</dcterms:created>
  <dcterms:modified xsi:type="dcterms:W3CDTF">2019-10-10T09:06:00Z</dcterms:modified>
</cp:coreProperties>
</file>